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C541" w14:textId="77777777" w:rsidR="00333E28" w:rsidRPr="007E6EDA" w:rsidRDefault="00333E28" w:rsidP="00333E28">
      <w:pPr>
        <w:tabs>
          <w:tab w:val="left" w:pos="1630"/>
          <w:tab w:val="left" w:pos="5245"/>
        </w:tabs>
        <w:spacing w:after="0" w:line="240" w:lineRule="auto"/>
        <w:jc w:val="both"/>
        <w:rPr>
          <w:rFonts w:ascii="Arial" w:eastAsia="DINPro" w:hAnsi="Arial" w:cs="Arial"/>
          <w:sz w:val="24"/>
          <w:szCs w:val="24"/>
          <w:lang w:val="et-EE"/>
        </w:rPr>
      </w:pPr>
    </w:p>
    <w:p w14:paraId="4241242E" w14:textId="0B8415BA" w:rsidR="00333E28" w:rsidRPr="007E6EDA" w:rsidRDefault="00333E28" w:rsidP="00333E28">
      <w:pPr>
        <w:tabs>
          <w:tab w:val="left" w:pos="1630"/>
          <w:tab w:val="left" w:pos="5245"/>
        </w:tabs>
        <w:spacing w:after="0" w:line="240" w:lineRule="auto"/>
        <w:jc w:val="both"/>
        <w:rPr>
          <w:rFonts w:ascii="Arial" w:eastAsia="DINPro" w:hAnsi="Arial" w:cs="Arial"/>
          <w:sz w:val="24"/>
          <w:szCs w:val="24"/>
          <w:lang w:val="et-EE"/>
        </w:rPr>
      </w:pPr>
      <w:r w:rsidRPr="007E6EDA">
        <w:rPr>
          <w:rFonts w:ascii="Arial" w:eastAsia="DINPro" w:hAnsi="Arial" w:cs="Arial"/>
          <w:sz w:val="24"/>
          <w:szCs w:val="24"/>
          <w:lang w:val="et-EE"/>
        </w:rPr>
        <w:t>Sotsiaalministeerium</w:t>
      </w:r>
      <w:r w:rsidRPr="007E6EDA">
        <w:rPr>
          <w:rFonts w:ascii="Arial" w:eastAsia="DINPro" w:hAnsi="Arial" w:cs="Arial"/>
          <w:sz w:val="24"/>
          <w:szCs w:val="24"/>
          <w:lang w:val="et-EE"/>
        </w:rPr>
        <w:tab/>
        <w:t xml:space="preserve"> </w:t>
      </w:r>
    </w:p>
    <w:p w14:paraId="5815E32F" w14:textId="78F67BA8" w:rsidR="00333E28" w:rsidRPr="007E6EDA" w:rsidRDefault="00333E28" w:rsidP="00333E28">
      <w:pPr>
        <w:tabs>
          <w:tab w:val="left" w:pos="5245"/>
        </w:tabs>
        <w:spacing w:after="0" w:line="240" w:lineRule="auto"/>
        <w:jc w:val="both"/>
        <w:rPr>
          <w:rFonts w:ascii="Arial" w:hAnsi="Arial" w:cs="Arial"/>
          <w:sz w:val="24"/>
          <w:szCs w:val="24"/>
          <w:lang w:val="et-EE"/>
        </w:rPr>
      </w:pPr>
      <w:hyperlink r:id="rId7" w:history="1">
        <w:r w:rsidRPr="007E6EDA">
          <w:rPr>
            <w:rStyle w:val="Hperlink"/>
            <w:rFonts w:ascii="Arial" w:hAnsi="Arial" w:cs="Arial"/>
            <w:sz w:val="24"/>
            <w:szCs w:val="24"/>
            <w:lang w:val="et-EE"/>
          </w:rPr>
          <w:t>Kerli.Reintamm-Gutan@sm.ee</w:t>
        </w:r>
      </w:hyperlink>
      <w:r w:rsidRPr="007E6EDA">
        <w:rPr>
          <w:rFonts w:ascii="Arial" w:hAnsi="Arial" w:cs="Arial"/>
          <w:sz w:val="24"/>
          <w:szCs w:val="24"/>
          <w:lang w:val="et-EE"/>
        </w:rPr>
        <w:t xml:space="preserve">; </w:t>
      </w:r>
    </w:p>
    <w:p w14:paraId="5AB9602F" w14:textId="35B84F01" w:rsidR="00333E28" w:rsidRPr="007E6EDA" w:rsidRDefault="00333E28" w:rsidP="00333E28">
      <w:pPr>
        <w:tabs>
          <w:tab w:val="left" w:pos="5245"/>
        </w:tabs>
        <w:spacing w:after="0" w:line="240" w:lineRule="auto"/>
        <w:jc w:val="both"/>
        <w:rPr>
          <w:rFonts w:ascii="Arial" w:eastAsia="DINPro" w:hAnsi="Arial" w:cs="Arial"/>
          <w:sz w:val="24"/>
          <w:szCs w:val="24"/>
          <w:lang w:val="et-EE"/>
        </w:rPr>
      </w:pPr>
      <w:hyperlink r:id="rId8" w:history="1">
        <w:r w:rsidRPr="007E6EDA">
          <w:rPr>
            <w:rStyle w:val="Hperlink"/>
            <w:rFonts w:ascii="Arial" w:eastAsia="DINPro" w:hAnsi="Arial" w:cs="Arial"/>
            <w:sz w:val="24"/>
            <w:szCs w:val="24"/>
            <w:lang w:val="et-EE"/>
          </w:rPr>
          <w:t>info@sm.ee</w:t>
        </w:r>
      </w:hyperlink>
      <w:r w:rsidRPr="007E6EDA">
        <w:rPr>
          <w:rFonts w:ascii="Arial" w:eastAsia="DINPro" w:hAnsi="Arial" w:cs="Arial"/>
          <w:sz w:val="24"/>
          <w:szCs w:val="24"/>
          <w:lang w:val="et-EE"/>
        </w:rPr>
        <w:t xml:space="preserve"> </w:t>
      </w:r>
      <w:r w:rsidRPr="007E6EDA">
        <w:rPr>
          <w:rFonts w:ascii="Arial" w:eastAsia="DINPro" w:hAnsi="Arial" w:cs="Arial"/>
          <w:sz w:val="24"/>
          <w:szCs w:val="24"/>
          <w:lang w:val="et-EE"/>
        </w:rPr>
        <w:tab/>
      </w:r>
      <w:r w:rsidRPr="00E07A22">
        <w:rPr>
          <w:rFonts w:ascii="Arial" w:eastAsia="DINPro" w:hAnsi="Arial" w:cs="Arial"/>
          <w:sz w:val="24"/>
          <w:szCs w:val="24"/>
          <w:lang w:val="et-EE"/>
        </w:rPr>
        <w:t>Meie 25.02.2026 nr 4/</w:t>
      </w:r>
      <w:r w:rsidR="00E07A22" w:rsidRPr="00E07A22">
        <w:rPr>
          <w:rFonts w:ascii="Arial" w:eastAsia="DINPro" w:hAnsi="Arial" w:cs="Arial"/>
          <w:sz w:val="24"/>
          <w:szCs w:val="24"/>
          <w:lang w:val="et-EE"/>
        </w:rPr>
        <w:t>45</w:t>
      </w:r>
    </w:p>
    <w:p w14:paraId="14ABCA50" w14:textId="77777777" w:rsidR="00333E28" w:rsidRPr="007E6EDA" w:rsidRDefault="00333E28" w:rsidP="00333E28">
      <w:pPr>
        <w:spacing w:after="0" w:line="240" w:lineRule="auto"/>
        <w:jc w:val="both"/>
        <w:rPr>
          <w:rFonts w:ascii="Arial" w:eastAsia="DINPro" w:hAnsi="Arial" w:cs="Arial"/>
          <w:sz w:val="24"/>
          <w:szCs w:val="24"/>
          <w:lang w:val="et-EE"/>
        </w:rPr>
      </w:pPr>
    </w:p>
    <w:p w14:paraId="1D7D0D5F" w14:textId="77777777" w:rsidR="00333E28" w:rsidRPr="007E6EDA" w:rsidRDefault="00333E28" w:rsidP="00333E28">
      <w:pPr>
        <w:spacing w:after="0" w:line="240" w:lineRule="auto"/>
        <w:jc w:val="both"/>
        <w:rPr>
          <w:rFonts w:ascii="Arial" w:eastAsia="DINPro" w:hAnsi="Arial" w:cs="Arial"/>
          <w:sz w:val="24"/>
          <w:szCs w:val="24"/>
          <w:lang w:val="et-EE"/>
        </w:rPr>
      </w:pPr>
    </w:p>
    <w:p w14:paraId="6176B2BA" w14:textId="77777777" w:rsidR="00333E28" w:rsidRPr="007E6EDA" w:rsidRDefault="00333E28" w:rsidP="00333E28">
      <w:pPr>
        <w:spacing w:after="0" w:line="240" w:lineRule="auto"/>
        <w:jc w:val="both"/>
        <w:rPr>
          <w:rFonts w:ascii="Arial" w:eastAsia="DINPro" w:hAnsi="Arial" w:cs="Arial"/>
          <w:sz w:val="24"/>
          <w:szCs w:val="24"/>
          <w:lang w:val="et-EE"/>
        </w:rPr>
      </w:pPr>
    </w:p>
    <w:p w14:paraId="21B372C6" w14:textId="77777777" w:rsidR="00333E28" w:rsidRPr="007E6EDA" w:rsidRDefault="00333E28" w:rsidP="00333E28">
      <w:pPr>
        <w:spacing w:after="0" w:line="240" w:lineRule="auto"/>
        <w:jc w:val="both"/>
        <w:rPr>
          <w:rFonts w:ascii="Arial" w:eastAsia="DINPro" w:hAnsi="Arial" w:cs="Arial"/>
          <w:sz w:val="24"/>
          <w:szCs w:val="24"/>
          <w:lang w:val="et-EE"/>
        </w:rPr>
      </w:pPr>
    </w:p>
    <w:p w14:paraId="7C46CA4D" w14:textId="77777777" w:rsidR="00333E28" w:rsidRPr="007E6EDA" w:rsidRDefault="00333E28" w:rsidP="00333E28">
      <w:pPr>
        <w:spacing w:after="0" w:line="240" w:lineRule="auto"/>
        <w:jc w:val="both"/>
        <w:rPr>
          <w:rFonts w:ascii="Arial" w:eastAsia="DINPro" w:hAnsi="Arial" w:cs="Arial"/>
          <w:sz w:val="24"/>
          <w:szCs w:val="24"/>
          <w:lang w:val="et-EE"/>
        </w:rPr>
      </w:pPr>
    </w:p>
    <w:p w14:paraId="286782E7" w14:textId="77777777" w:rsidR="00333E28" w:rsidRPr="007E6EDA" w:rsidRDefault="00333E28" w:rsidP="00333E28">
      <w:pPr>
        <w:spacing w:after="0" w:line="240" w:lineRule="auto"/>
        <w:jc w:val="both"/>
        <w:rPr>
          <w:rFonts w:ascii="Arial" w:eastAsia="DINPro" w:hAnsi="Arial" w:cs="Arial"/>
          <w:b/>
          <w:sz w:val="24"/>
          <w:szCs w:val="24"/>
          <w:lang w:val="et-EE"/>
        </w:rPr>
      </w:pPr>
      <w:r w:rsidRPr="007E6EDA">
        <w:rPr>
          <w:rFonts w:ascii="Arial" w:eastAsia="DINPro" w:hAnsi="Arial" w:cs="Arial"/>
          <w:b/>
          <w:sz w:val="24"/>
          <w:szCs w:val="24"/>
          <w:lang w:val="et-EE"/>
        </w:rPr>
        <w:t xml:space="preserve">Arvamuse esitamine nakkushaiguste ennetamise </w:t>
      </w:r>
    </w:p>
    <w:p w14:paraId="5E3E80D0" w14:textId="74DB9EC9" w:rsidR="00333E28" w:rsidRPr="007E6EDA" w:rsidRDefault="00333E28" w:rsidP="00333E28">
      <w:pPr>
        <w:spacing w:after="0" w:line="240" w:lineRule="auto"/>
        <w:jc w:val="both"/>
        <w:rPr>
          <w:rFonts w:ascii="Arial" w:eastAsia="DINPro" w:hAnsi="Arial" w:cs="Arial"/>
          <w:b/>
          <w:sz w:val="24"/>
          <w:szCs w:val="24"/>
          <w:lang w:val="et-EE"/>
        </w:rPr>
      </w:pPr>
      <w:r w:rsidRPr="007E6EDA">
        <w:rPr>
          <w:rFonts w:ascii="Arial" w:eastAsia="DINPro" w:hAnsi="Arial" w:cs="Arial"/>
          <w:b/>
          <w:sz w:val="24"/>
          <w:szCs w:val="24"/>
          <w:lang w:val="et-EE"/>
        </w:rPr>
        <w:t>ja tõrje seaduse eelnõu kohta</w:t>
      </w:r>
    </w:p>
    <w:p w14:paraId="1EE08D92" w14:textId="77777777" w:rsidR="00333E28" w:rsidRPr="007E6EDA" w:rsidRDefault="00333E28" w:rsidP="00333E28">
      <w:pPr>
        <w:spacing w:after="0" w:line="240" w:lineRule="auto"/>
        <w:jc w:val="both"/>
        <w:rPr>
          <w:rFonts w:ascii="Arial" w:eastAsia="DINPro" w:hAnsi="Arial" w:cs="Arial"/>
          <w:sz w:val="24"/>
          <w:szCs w:val="24"/>
          <w:lang w:val="et-EE"/>
        </w:rPr>
      </w:pPr>
    </w:p>
    <w:p w14:paraId="27A3E3FF" w14:textId="634D8B1C" w:rsidR="00333E28" w:rsidRPr="007E6EDA" w:rsidRDefault="00333E28" w:rsidP="00333E28">
      <w:pPr>
        <w:spacing w:after="0" w:line="240" w:lineRule="auto"/>
        <w:jc w:val="both"/>
        <w:rPr>
          <w:rFonts w:ascii="Arial" w:eastAsia="DINPro" w:hAnsi="Arial" w:cs="Arial"/>
          <w:sz w:val="24"/>
          <w:szCs w:val="24"/>
          <w:lang w:val="et-EE"/>
        </w:rPr>
      </w:pPr>
      <w:r w:rsidRPr="007E6EDA">
        <w:rPr>
          <w:rFonts w:ascii="Arial" w:eastAsia="DINPro" w:hAnsi="Arial" w:cs="Arial"/>
          <w:sz w:val="24"/>
          <w:szCs w:val="24"/>
          <w:lang w:val="et-EE"/>
        </w:rPr>
        <w:t>Lugupeetud Karmen Joller!</w:t>
      </w:r>
    </w:p>
    <w:p w14:paraId="556E6BD4" w14:textId="77777777" w:rsidR="00333E28" w:rsidRPr="007E6EDA" w:rsidRDefault="00333E28" w:rsidP="00333E28">
      <w:pPr>
        <w:spacing w:after="0" w:line="240" w:lineRule="auto"/>
        <w:jc w:val="both"/>
        <w:rPr>
          <w:rFonts w:ascii="Arial" w:eastAsia="DINPro" w:hAnsi="Arial" w:cs="Arial"/>
          <w:sz w:val="24"/>
          <w:szCs w:val="24"/>
          <w:lang w:val="et-EE"/>
        </w:rPr>
      </w:pPr>
    </w:p>
    <w:p w14:paraId="6653AF11" w14:textId="0A2F1113" w:rsidR="00333E28" w:rsidRPr="007E6EDA" w:rsidRDefault="00333E28" w:rsidP="00333E28">
      <w:pPr>
        <w:spacing w:before="120" w:after="0" w:line="240" w:lineRule="auto"/>
        <w:jc w:val="both"/>
        <w:rPr>
          <w:rFonts w:ascii="Arial" w:eastAsia="DINPro" w:hAnsi="Arial" w:cs="Arial"/>
          <w:sz w:val="24"/>
          <w:szCs w:val="24"/>
          <w:lang w:val="et-EE"/>
        </w:rPr>
      </w:pPr>
      <w:r w:rsidRPr="007E6EDA">
        <w:rPr>
          <w:rFonts w:ascii="Arial" w:eastAsia="DINPro" w:hAnsi="Arial" w:cs="Arial"/>
          <w:sz w:val="24"/>
          <w:szCs w:val="24"/>
          <w:lang w:val="et-EE"/>
        </w:rPr>
        <w:t xml:space="preserve">Eesti Kaubandus-Tööstuskoda (edaspidi: Kaubanduskoda) edastab järgnevalt oma arvamuse nakkushaiguste ennetamise ja tõrje seaduse eelnõu kohta. </w:t>
      </w:r>
    </w:p>
    <w:p w14:paraId="457A9C4F" w14:textId="13F9ED48" w:rsidR="00333E28" w:rsidRPr="007E6EDA" w:rsidRDefault="00333E28" w:rsidP="00333E28">
      <w:pPr>
        <w:spacing w:before="120" w:line="240" w:lineRule="auto"/>
        <w:jc w:val="both"/>
        <w:rPr>
          <w:rFonts w:ascii="Arial" w:eastAsia="DINPro" w:hAnsi="Arial" w:cs="Arial"/>
          <w:sz w:val="24"/>
          <w:szCs w:val="24"/>
          <w:lang w:val="et-EE"/>
        </w:rPr>
      </w:pPr>
      <w:r w:rsidRPr="007E6EDA">
        <w:rPr>
          <w:rFonts w:ascii="Arial" w:eastAsia="DINPro" w:hAnsi="Arial" w:cs="Arial"/>
          <w:sz w:val="24"/>
          <w:szCs w:val="24"/>
          <w:lang w:val="et-EE"/>
        </w:rPr>
        <w:t xml:space="preserve">Hetkel </w:t>
      </w:r>
      <w:r w:rsidR="00891898" w:rsidRPr="007E6EDA">
        <w:rPr>
          <w:rFonts w:ascii="Arial" w:eastAsia="DINPro" w:hAnsi="Arial" w:cs="Arial"/>
          <w:sz w:val="24"/>
          <w:szCs w:val="24"/>
          <w:lang w:val="et-EE"/>
        </w:rPr>
        <w:t xml:space="preserve">on </w:t>
      </w:r>
      <w:r w:rsidRPr="007E6EDA">
        <w:rPr>
          <w:rFonts w:ascii="Arial" w:eastAsia="DINPro" w:hAnsi="Arial" w:cs="Arial"/>
          <w:sz w:val="24"/>
          <w:szCs w:val="24"/>
          <w:lang w:val="et-EE"/>
        </w:rPr>
        <w:t xml:space="preserve">nakkushaiguste ennetamise ja tõrje seaduse § 13 lg 1 alusel mitmete tegevusalade puhul tööandjal kohustus nõuda tööle </w:t>
      </w:r>
      <w:proofErr w:type="spellStart"/>
      <w:r w:rsidRPr="007E6EDA">
        <w:rPr>
          <w:rFonts w:ascii="Arial" w:eastAsia="DINPro" w:hAnsi="Arial" w:cs="Arial"/>
          <w:sz w:val="24"/>
          <w:szCs w:val="24"/>
          <w:lang w:val="et-EE"/>
        </w:rPr>
        <w:t>asujalt</w:t>
      </w:r>
      <w:proofErr w:type="spellEnd"/>
      <w:r w:rsidRPr="007E6EDA">
        <w:rPr>
          <w:rFonts w:ascii="Arial" w:eastAsia="DINPro" w:hAnsi="Arial" w:cs="Arial"/>
          <w:sz w:val="24"/>
          <w:szCs w:val="24"/>
          <w:lang w:val="et-EE"/>
        </w:rPr>
        <w:t xml:space="preserve"> tervisetõendit nakkushaiguste suhtes tervisekontrolli läbimise kohta. Eelnõuga seda muudetakse ning enne tööle asumist kohustusliku nakkusohutuse tervisekontrolli sihtrühm kitseneb. Edaspidi peavad ainult tuberkuloosi suhtes tervisekontrolli läbimise kohta tõendi esitama lastega vahetult kokkupuutuvad töötajad, hoolekandeteenuse osutajad ja tervishoiuteenuse osutajad (eelnõu § 17</w:t>
      </w:r>
      <w:r w:rsidR="00CA20A4" w:rsidRPr="007E6EDA">
        <w:rPr>
          <w:rFonts w:ascii="Arial" w:eastAsia="DINPro" w:hAnsi="Arial" w:cs="Arial"/>
          <w:sz w:val="24"/>
          <w:szCs w:val="24"/>
          <w:lang w:val="et-EE"/>
        </w:rPr>
        <w:t xml:space="preserve"> lg 5</w:t>
      </w:r>
      <w:r w:rsidRPr="007E6EDA">
        <w:rPr>
          <w:rFonts w:ascii="Arial" w:eastAsia="DINPro" w:hAnsi="Arial" w:cs="Arial"/>
          <w:sz w:val="24"/>
          <w:szCs w:val="24"/>
          <w:lang w:val="et-EE"/>
        </w:rPr>
        <w:t>).</w:t>
      </w:r>
      <w:r w:rsidRPr="007E6EDA" w:rsidDel="003A716C">
        <w:rPr>
          <w:rFonts w:ascii="Arial" w:eastAsia="DINPro" w:hAnsi="Arial" w:cs="Arial"/>
          <w:sz w:val="24"/>
          <w:szCs w:val="24"/>
          <w:lang w:val="et-EE"/>
        </w:rPr>
        <w:t xml:space="preserve"> </w:t>
      </w:r>
      <w:r w:rsidRPr="007E6EDA">
        <w:rPr>
          <w:rFonts w:ascii="Arial" w:eastAsia="DINPro" w:hAnsi="Arial" w:cs="Arial"/>
          <w:sz w:val="24"/>
          <w:szCs w:val="24"/>
          <w:lang w:val="et-EE"/>
        </w:rPr>
        <w:t xml:space="preserve">Muudel kutsealadel hinnatakse nakkusohutust ainult </w:t>
      </w:r>
      <w:proofErr w:type="spellStart"/>
      <w:r w:rsidRPr="007E6EDA">
        <w:rPr>
          <w:rFonts w:ascii="Arial" w:eastAsia="DINPro" w:hAnsi="Arial" w:cs="Arial"/>
          <w:sz w:val="24"/>
          <w:szCs w:val="24"/>
          <w:lang w:val="et-EE"/>
        </w:rPr>
        <w:t>TTOS-i</w:t>
      </w:r>
      <w:proofErr w:type="spellEnd"/>
      <w:r w:rsidRPr="007E6EDA">
        <w:rPr>
          <w:rFonts w:ascii="Arial" w:eastAsia="DINPro" w:hAnsi="Arial" w:cs="Arial"/>
          <w:sz w:val="24"/>
          <w:szCs w:val="24"/>
          <w:lang w:val="et-EE"/>
        </w:rPr>
        <w:t xml:space="preserve"> riskihindamise alusel ja suunatakse tervisekontrolli enne tööle asumist üksnes juhul, kui nii näeb ette tööandja sisekord.</w:t>
      </w:r>
    </w:p>
    <w:p w14:paraId="21F36304" w14:textId="410439EB" w:rsidR="00F86715" w:rsidRPr="007E6EDA" w:rsidRDefault="00F86715" w:rsidP="00333E28">
      <w:pPr>
        <w:spacing w:before="120" w:line="240" w:lineRule="auto"/>
        <w:jc w:val="both"/>
        <w:rPr>
          <w:rFonts w:ascii="Arial" w:eastAsia="DINPro" w:hAnsi="Arial" w:cs="Arial"/>
          <w:sz w:val="24"/>
          <w:szCs w:val="24"/>
          <w:lang w:val="et-EE"/>
        </w:rPr>
      </w:pPr>
      <w:r w:rsidRPr="007E6EDA">
        <w:rPr>
          <w:rFonts w:ascii="Arial" w:eastAsia="DINPro" w:hAnsi="Arial" w:cs="Arial"/>
          <w:sz w:val="24"/>
          <w:szCs w:val="24"/>
          <w:lang w:val="et-EE"/>
        </w:rPr>
        <w:t>Kaubanduskoda toetab plaanitavat muudatust, kuna senine tervisetõendite süsteem on olnud paljude ettevõtjate jaoks põhjendamatult koormav ja bürokraatlik, eriti näiteks teenindus- ja toitlustussektoris, kus on tavapärasest kõrgem tööjõu voolavus, on tervisetõendite hankimine olnud täiendav aja- ja rahakulu nii tööandjale kui töötajale. Toetame muudatust, kus edaspidi piirdutakse vaid tuberkuloosi kontrolliga, kuna see on rahvatervise seisukohalt kõige kriitilisem risk. Muude nakkushaiguste puhul on tänapäevane hügieenitase ja tööandjate teadlikkus piisav, et tagada ohutus ilma lisatõenditeta. Samuti jääb alati tööandjal võimalus nõuda tervisekontrolli juhul</w:t>
      </w:r>
      <w:r w:rsidR="001965E1" w:rsidRPr="007E6EDA">
        <w:rPr>
          <w:rFonts w:ascii="Arial" w:eastAsia="DINPro" w:hAnsi="Arial" w:cs="Arial"/>
          <w:sz w:val="24"/>
          <w:szCs w:val="24"/>
          <w:lang w:val="et-EE"/>
        </w:rPr>
        <w:t>,</w:t>
      </w:r>
      <w:r w:rsidRPr="007E6EDA">
        <w:rPr>
          <w:rFonts w:ascii="Arial" w:eastAsia="DINPro" w:hAnsi="Arial" w:cs="Arial"/>
          <w:sz w:val="24"/>
          <w:szCs w:val="24"/>
          <w:lang w:val="et-EE"/>
        </w:rPr>
        <w:t xml:space="preserve"> kui töökoha riskihinnang seda nõuab ning </w:t>
      </w:r>
      <w:proofErr w:type="spellStart"/>
      <w:r w:rsidRPr="007E6EDA">
        <w:rPr>
          <w:rFonts w:ascii="Arial" w:eastAsia="DINPro" w:hAnsi="Arial" w:cs="Arial"/>
          <w:sz w:val="24"/>
          <w:szCs w:val="24"/>
          <w:lang w:val="et-EE"/>
        </w:rPr>
        <w:t>TTOS</w:t>
      </w:r>
      <w:r w:rsidR="0005622A" w:rsidRPr="007E6EDA">
        <w:rPr>
          <w:rFonts w:ascii="Arial" w:eastAsia="DINPro" w:hAnsi="Arial" w:cs="Arial"/>
          <w:sz w:val="24"/>
          <w:szCs w:val="24"/>
          <w:lang w:val="et-EE"/>
        </w:rPr>
        <w:t>-i</w:t>
      </w:r>
      <w:proofErr w:type="spellEnd"/>
      <w:r w:rsidRPr="007E6EDA">
        <w:rPr>
          <w:rFonts w:ascii="Arial" w:eastAsia="DINPro" w:hAnsi="Arial" w:cs="Arial"/>
          <w:sz w:val="24"/>
          <w:szCs w:val="24"/>
          <w:lang w:val="et-EE"/>
        </w:rPr>
        <w:t xml:space="preserve"> raames toimub töötaja tervisekontroll siiski igal juhul. Leiame, et seega plaanitav muudatus muudab värbamisprotsessi kiiremaks ja paindlikumaks ning vähendab bürokraatiat. </w:t>
      </w:r>
    </w:p>
    <w:p w14:paraId="5D9E8F05" w14:textId="77DF5A75" w:rsidR="002B6479" w:rsidRPr="007E6EDA" w:rsidRDefault="002B6479" w:rsidP="002B6479">
      <w:pPr>
        <w:spacing w:before="120" w:line="240" w:lineRule="auto"/>
        <w:jc w:val="both"/>
        <w:rPr>
          <w:rFonts w:ascii="Arial" w:eastAsia="DINPro" w:hAnsi="Arial" w:cs="Arial"/>
          <w:sz w:val="24"/>
          <w:szCs w:val="24"/>
          <w:lang w:val="et-EE"/>
        </w:rPr>
      </w:pPr>
      <w:r w:rsidRPr="007E6EDA">
        <w:rPr>
          <w:rFonts w:ascii="Arial" w:eastAsia="DINPro" w:hAnsi="Arial" w:cs="Arial"/>
          <w:sz w:val="24"/>
          <w:szCs w:val="24"/>
          <w:lang w:val="et-EE"/>
        </w:rPr>
        <w:t xml:space="preserve">Siiski peab Kaubanduskoda vajalikuks juhtida tähelepanu teavitussüsteemi puudumisele nakkushaiguse diagnoosimisel. </w:t>
      </w:r>
      <w:r w:rsidR="00D10DFB" w:rsidRPr="007E6EDA">
        <w:rPr>
          <w:rFonts w:ascii="Arial" w:eastAsia="DINPro" w:hAnsi="Arial" w:cs="Arial"/>
          <w:sz w:val="24"/>
          <w:szCs w:val="24"/>
          <w:lang w:val="et-EE"/>
        </w:rPr>
        <w:t xml:space="preserve">Leiame, et tööandjal võiks </w:t>
      </w:r>
      <w:r w:rsidR="00EF222E" w:rsidRPr="007E6EDA">
        <w:rPr>
          <w:rFonts w:ascii="Arial" w:eastAsia="DINPro" w:hAnsi="Arial" w:cs="Arial"/>
          <w:sz w:val="24"/>
          <w:szCs w:val="24"/>
          <w:lang w:val="et-EE"/>
        </w:rPr>
        <w:t xml:space="preserve">olla </w:t>
      </w:r>
      <w:r w:rsidRPr="007E6EDA">
        <w:rPr>
          <w:rFonts w:ascii="Arial" w:eastAsia="DINPro" w:hAnsi="Arial" w:cs="Arial"/>
          <w:sz w:val="24"/>
          <w:szCs w:val="24"/>
          <w:lang w:val="et-EE"/>
        </w:rPr>
        <w:t>võimalus saada infot töötaja nakkusohu kohta. Näiteks olukorras, kus töötajal diagnoositakse tuberkuloos või muu nakkushaigus, mis välistab otsese kokkupuute nt klientide, on tööandjal ohutuse tagamiseks vaja sellest operatiivselt teada saada.</w:t>
      </w:r>
    </w:p>
    <w:p w14:paraId="26E196D9" w14:textId="25497FBA" w:rsidR="002B6479" w:rsidRPr="007E6EDA" w:rsidRDefault="002B6479" w:rsidP="002B6479">
      <w:pPr>
        <w:spacing w:before="120" w:line="240" w:lineRule="auto"/>
        <w:jc w:val="both"/>
        <w:rPr>
          <w:rFonts w:ascii="Arial" w:eastAsia="DINPro" w:hAnsi="Arial" w:cs="Arial"/>
          <w:sz w:val="24"/>
          <w:szCs w:val="24"/>
          <w:lang w:val="et-EE"/>
        </w:rPr>
      </w:pPr>
      <w:r w:rsidRPr="007E6EDA">
        <w:rPr>
          <w:rFonts w:ascii="Arial" w:eastAsia="DINPro" w:hAnsi="Arial" w:cs="Arial"/>
          <w:sz w:val="24"/>
          <w:szCs w:val="24"/>
          <w:lang w:val="et-EE"/>
        </w:rPr>
        <w:lastRenderedPageBreak/>
        <w:t>Selleks, et tagada isikuandmete kaitse ja vältida delikaatsete tervisandmete avaldamist, teeme ettepaneku luua infosüsteemide põhine lahendus</w:t>
      </w:r>
      <w:r w:rsidR="00E775E5" w:rsidRPr="007E6EDA">
        <w:rPr>
          <w:rFonts w:ascii="Arial" w:eastAsia="DINPro" w:hAnsi="Arial" w:cs="Arial"/>
          <w:sz w:val="24"/>
          <w:szCs w:val="24"/>
          <w:lang w:val="et-EE"/>
        </w:rPr>
        <w:t xml:space="preserve">, mis </w:t>
      </w:r>
      <w:r w:rsidRPr="007E6EDA">
        <w:rPr>
          <w:rFonts w:ascii="Arial" w:eastAsia="DINPro" w:hAnsi="Arial" w:cs="Arial"/>
          <w:sz w:val="24"/>
          <w:szCs w:val="24"/>
          <w:lang w:val="et-EE"/>
        </w:rPr>
        <w:t xml:space="preserve">võimaldaks saata tööandjale automaatse üldistatud teavituse või märke isiku ajutise töötamispiirangu kohta konkreetsetes tingimustes, ilma haiguse diagnoosi avaldamata. </w:t>
      </w:r>
      <w:r w:rsidR="009F5FE7" w:rsidRPr="007E6EDA">
        <w:rPr>
          <w:rFonts w:ascii="Arial" w:eastAsia="DINPro" w:hAnsi="Arial" w:cs="Arial"/>
          <w:sz w:val="24"/>
          <w:szCs w:val="24"/>
          <w:lang w:val="et-EE"/>
        </w:rPr>
        <w:t>Leiame, et see on vajalik, kuna praktikas võib ette tulla olukordi, kus töötaja jätab teadlikult või teadmatusest tööandja oma nakkushaigusest teavitamata (nt kartuses kaotada töötasus), mistõttu ei saa tööandja rakendada vajalikke meetmeid nakkusleviku tõkestamiseks.</w:t>
      </w:r>
    </w:p>
    <w:p w14:paraId="56041A9C" w14:textId="3897609D" w:rsidR="002B6479" w:rsidRPr="007E6EDA" w:rsidRDefault="00F2713A" w:rsidP="00333E28">
      <w:pPr>
        <w:spacing w:before="120" w:line="240" w:lineRule="auto"/>
        <w:jc w:val="both"/>
        <w:rPr>
          <w:rFonts w:ascii="Arial" w:eastAsia="DINPro" w:hAnsi="Arial" w:cs="Arial"/>
          <w:b/>
          <w:bCs/>
          <w:sz w:val="24"/>
          <w:szCs w:val="24"/>
          <w:lang w:val="et-EE"/>
        </w:rPr>
      </w:pPr>
      <w:r w:rsidRPr="007E6EDA">
        <w:rPr>
          <w:rFonts w:ascii="Arial" w:eastAsia="DINPro" w:hAnsi="Arial" w:cs="Arial"/>
          <w:b/>
          <w:bCs/>
          <w:sz w:val="24"/>
          <w:szCs w:val="24"/>
          <w:lang w:val="et-EE"/>
        </w:rPr>
        <w:t>Kaubanduskoja ettepanek:</w:t>
      </w:r>
    </w:p>
    <w:p w14:paraId="05B3301A" w14:textId="224C0CC3" w:rsidR="00F2713A" w:rsidRPr="007E6EDA" w:rsidRDefault="0024066B" w:rsidP="00333E28">
      <w:pPr>
        <w:spacing w:before="120" w:line="240" w:lineRule="auto"/>
        <w:jc w:val="both"/>
        <w:rPr>
          <w:rFonts w:ascii="Arial" w:eastAsia="DINPro" w:hAnsi="Arial" w:cs="Arial"/>
          <w:sz w:val="24"/>
          <w:szCs w:val="24"/>
          <w:lang w:val="et-EE"/>
        </w:rPr>
      </w:pPr>
      <w:r w:rsidRPr="007E6EDA">
        <w:rPr>
          <w:rFonts w:ascii="Arial" w:eastAsia="DINPro" w:hAnsi="Arial" w:cs="Arial"/>
          <w:sz w:val="24"/>
          <w:szCs w:val="24"/>
          <w:lang w:val="et-EE"/>
        </w:rPr>
        <w:t xml:space="preserve">Teeme ettepaneku arendada välja infosüsteemide põhine lahendus (nt Terviseinfosüsteemi ja töötamise registri </w:t>
      </w:r>
      <w:proofErr w:type="spellStart"/>
      <w:r w:rsidRPr="007E6EDA">
        <w:rPr>
          <w:rFonts w:ascii="Arial" w:eastAsia="DINPro" w:hAnsi="Arial" w:cs="Arial"/>
          <w:sz w:val="24"/>
          <w:szCs w:val="24"/>
          <w:lang w:val="et-EE"/>
        </w:rPr>
        <w:t>liidestamine</w:t>
      </w:r>
      <w:proofErr w:type="spellEnd"/>
      <w:r w:rsidRPr="007E6EDA">
        <w:rPr>
          <w:rFonts w:ascii="Arial" w:eastAsia="DINPro" w:hAnsi="Arial" w:cs="Arial"/>
          <w:sz w:val="24"/>
          <w:szCs w:val="24"/>
          <w:lang w:val="et-EE"/>
        </w:rPr>
        <w:t>), mis edastaks tööandjale operatiivse märguande isiku ajutise töötamispiirangu kohta, kui töötajal on diagnoositud nakkusohtlik haigus (nt tuberkuloos), kuid mis ei annaks delikaatseid isikuandmeid tööandjale.</w:t>
      </w:r>
    </w:p>
    <w:p w14:paraId="2CC8427E" w14:textId="66836727" w:rsidR="00CA20A4" w:rsidRPr="007E6EDA" w:rsidRDefault="00CA20A4" w:rsidP="00333E28">
      <w:pPr>
        <w:spacing w:before="120" w:line="240" w:lineRule="auto"/>
        <w:jc w:val="both"/>
        <w:rPr>
          <w:rFonts w:ascii="Arial" w:eastAsia="DINPro" w:hAnsi="Arial" w:cs="Arial"/>
          <w:sz w:val="24"/>
          <w:szCs w:val="24"/>
          <w:lang w:val="et-EE"/>
        </w:rPr>
      </w:pPr>
    </w:p>
    <w:p w14:paraId="06295C03" w14:textId="77777777" w:rsidR="00333E28" w:rsidRPr="007E6EDA" w:rsidRDefault="00333E28" w:rsidP="00333E28">
      <w:pPr>
        <w:spacing w:before="120" w:after="0" w:line="240" w:lineRule="auto"/>
        <w:jc w:val="both"/>
        <w:rPr>
          <w:rFonts w:ascii="Arial" w:eastAsia="DINPro" w:hAnsi="Arial" w:cs="Arial"/>
          <w:sz w:val="24"/>
          <w:szCs w:val="24"/>
          <w:lang w:val="et-EE"/>
        </w:rPr>
      </w:pPr>
    </w:p>
    <w:p w14:paraId="7BBB9629" w14:textId="77777777" w:rsidR="00333E28" w:rsidRPr="007E6EDA" w:rsidRDefault="00333E28" w:rsidP="00333E28">
      <w:pPr>
        <w:spacing w:after="0" w:line="240" w:lineRule="auto"/>
        <w:rPr>
          <w:rFonts w:ascii="Arial" w:hAnsi="Arial" w:cs="Arial"/>
          <w:sz w:val="24"/>
          <w:szCs w:val="24"/>
          <w:lang w:val="et-EE" w:eastAsia="et-EE"/>
        </w:rPr>
      </w:pPr>
      <w:r w:rsidRPr="007E6EDA">
        <w:rPr>
          <w:rFonts w:ascii="Arial" w:hAnsi="Arial" w:cs="Arial"/>
          <w:sz w:val="24"/>
          <w:szCs w:val="24"/>
          <w:lang w:val="et-EE" w:eastAsia="et-EE"/>
        </w:rPr>
        <w:t>Lugupidamisega</w:t>
      </w:r>
    </w:p>
    <w:p w14:paraId="667C9023" w14:textId="77777777" w:rsidR="00333E28" w:rsidRPr="007E6EDA" w:rsidRDefault="00333E28" w:rsidP="00333E28">
      <w:pPr>
        <w:spacing w:after="0" w:line="240" w:lineRule="auto"/>
        <w:rPr>
          <w:rFonts w:ascii="Arial" w:hAnsi="Arial" w:cs="Arial"/>
          <w:sz w:val="24"/>
          <w:szCs w:val="24"/>
          <w:lang w:val="et-EE" w:eastAsia="et-EE"/>
        </w:rPr>
      </w:pPr>
    </w:p>
    <w:p w14:paraId="53B2889F" w14:textId="77777777" w:rsidR="00333E28" w:rsidRPr="007E6EDA" w:rsidRDefault="00333E28" w:rsidP="00333E28">
      <w:pPr>
        <w:spacing w:after="0" w:line="240" w:lineRule="auto"/>
        <w:rPr>
          <w:rFonts w:ascii="Arial" w:hAnsi="Arial" w:cs="Arial"/>
          <w:sz w:val="24"/>
          <w:szCs w:val="24"/>
          <w:lang w:val="et-EE" w:eastAsia="et-EE"/>
        </w:rPr>
      </w:pPr>
      <w:r w:rsidRPr="007E6EDA">
        <w:rPr>
          <w:rFonts w:ascii="Arial" w:hAnsi="Arial" w:cs="Arial"/>
          <w:sz w:val="24"/>
          <w:szCs w:val="24"/>
          <w:lang w:val="et-EE" w:eastAsia="et-EE"/>
        </w:rPr>
        <w:t>/allkirjastatud digitaalselt/</w:t>
      </w:r>
    </w:p>
    <w:p w14:paraId="033029E9" w14:textId="77777777" w:rsidR="00333E28" w:rsidRPr="007E6EDA" w:rsidRDefault="00333E28" w:rsidP="00333E28">
      <w:pPr>
        <w:spacing w:after="0" w:line="240" w:lineRule="auto"/>
        <w:rPr>
          <w:rFonts w:ascii="Arial" w:hAnsi="Arial" w:cs="Arial"/>
          <w:sz w:val="24"/>
          <w:szCs w:val="24"/>
          <w:lang w:val="et-EE" w:eastAsia="et-EE"/>
        </w:rPr>
      </w:pPr>
      <w:r w:rsidRPr="007E6EDA">
        <w:rPr>
          <w:rFonts w:ascii="Arial" w:hAnsi="Arial" w:cs="Arial"/>
          <w:sz w:val="24"/>
          <w:szCs w:val="24"/>
          <w:lang w:val="et-EE" w:eastAsia="et-EE"/>
        </w:rPr>
        <w:t>Mait Palts</w:t>
      </w:r>
    </w:p>
    <w:p w14:paraId="69C48391" w14:textId="77777777" w:rsidR="00333E28" w:rsidRPr="007E6EDA" w:rsidRDefault="00333E28" w:rsidP="00333E28">
      <w:pPr>
        <w:spacing w:after="0" w:line="240" w:lineRule="auto"/>
        <w:rPr>
          <w:rFonts w:ascii="Arial" w:hAnsi="Arial" w:cs="Arial"/>
          <w:sz w:val="24"/>
          <w:szCs w:val="24"/>
          <w:lang w:val="et-EE" w:eastAsia="et-EE"/>
        </w:rPr>
      </w:pPr>
      <w:r w:rsidRPr="007E6EDA">
        <w:rPr>
          <w:rFonts w:ascii="Arial" w:hAnsi="Arial" w:cs="Arial"/>
          <w:sz w:val="24"/>
          <w:szCs w:val="24"/>
          <w:lang w:val="et-EE" w:eastAsia="et-EE"/>
        </w:rPr>
        <w:t xml:space="preserve">Eesti </w:t>
      </w:r>
      <w:proofErr w:type="spellStart"/>
      <w:r w:rsidRPr="007E6EDA">
        <w:rPr>
          <w:rFonts w:ascii="Arial" w:hAnsi="Arial" w:cs="Arial"/>
          <w:sz w:val="24"/>
          <w:szCs w:val="24"/>
          <w:lang w:val="et-EE" w:eastAsia="et-EE"/>
        </w:rPr>
        <w:t>Kaubandus-Tööstuskoja</w:t>
      </w:r>
      <w:proofErr w:type="spellEnd"/>
      <w:r w:rsidRPr="007E6EDA">
        <w:rPr>
          <w:rFonts w:ascii="Arial" w:hAnsi="Arial" w:cs="Arial"/>
          <w:sz w:val="24"/>
          <w:szCs w:val="24"/>
          <w:lang w:val="et-EE" w:eastAsia="et-EE"/>
        </w:rPr>
        <w:t xml:space="preserve"> peadirektor</w:t>
      </w:r>
    </w:p>
    <w:p w14:paraId="32F84D29" w14:textId="77777777" w:rsidR="00333E28" w:rsidRPr="007E6EDA" w:rsidRDefault="00333E28" w:rsidP="00333E28">
      <w:pPr>
        <w:spacing w:after="0" w:line="240" w:lineRule="auto"/>
        <w:rPr>
          <w:rFonts w:ascii="Arial" w:hAnsi="Arial" w:cs="Arial"/>
          <w:sz w:val="24"/>
          <w:szCs w:val="24"/>
          <w:lang w:val="et-EE" w:eastAsia="et-EE"/>
        </w:rPr>
      </w:pPr>
    </w:p>
    <w:p w14:paraId="7AB4F58F" w14:textId="77777777" w:rsidR="00333E28" w:rsidRPr="007E6EDA" w:rsidRDefault="00333E28" w:rsidP="00333E28">
      <w:pPr>
        <w:spacing w:after="0" w:line="240" w:lineRule="auto"/>
        <w:rPr>
          <w:rFonts w:ascii="Arial" w:hAnsi="Arial" w:cs="Arial"/>
          <w:sz w:val="24"/>
          <w:szCs w:val="24"/>
          <w:lang w:val="et-EE" w:eastAsia="et-EE"/>
        </w:rPr>
      </w:pPr>
    </w:p>
    <w:p w14:paraId="0B3D5CB9" w14:textId="77777777" w:rsidR="00333E28" w:rsidRPr="007E6EDA" w:rsidRDefault="00333E28" w:rsidP="00333E28">
      <w:pPr>
        <w:spacing w:after="0" w:line="240" w:lineRule="auto"/>
        <w:rPr>
          <w:rFonts w:ascii="Arial" w:hAnsi="Arial" w:cs="Arial"/>
          <w:sz w:val="24"/>
          <w:szCs w:val="24"/>
          <w:lang w:val="et-EE" w:eastAsia="et-EE"/>
        </w:rPr>
      </w:pPr>
    </w:p>
    <w:p w14:paraId="4C1ADCBA" w14:textId="77777777" w:rsidR="00333E28" w:rsidRPr="007E6EDA" w:rsidRDefault="00333E28" w:rsidP="00333E28">
      <w:pPr>
        <w:spacing w:after="0" w:line="240" w:lineRule="auto"/>
        <w:rPr>
          <w:rFonts w:ascii="Arial" w:hAnsi="Arial" w:cs="Arial"/>
          <w:sz w:val="24"/>
          <w:szCs w:val="24"/>
          <w:lang w:val="et-EE" w:eastAsia="et-EE"/>
        </w:rPr>
      </w:pPr>
    </w:p>
    <w:p w14:paraId="3D92BC43" w14:textId="77777777" w:rsidR="00333E28" w:rsidRPr="007E6EDA" w:rsidRDefault="00333E28" w:rsidP="00333E28">
      <w:pPr>
        <w:spacing w:after="0" w:line="240" w:lineRule="auto"/>
        <w:rPr>
          <w:rFonts w:ascii="Arial" w:hAnsi="Arial" w:cs="Arial"/>
          <w:sz w:val="24"/>
          <w:szCs w:val="24"/>
          <w:lang w:val="et-EE" w:eastAsia="et-EE"/>
        </w:rPr>
      </w:pPr>
    </w:p>
    <w:p w14:paraId="414D375F" w14:textId="77777777" w:rsidR="00333E28" w:rsidRPr="007E6EDA" w:rsidRDefault="00333E28" w:rsidP="00333E28">
      <w:pPr>
        <w:spacing w:after="0" w:line="240" w:lineRule="auto"/>
        <w:rPr>
          <w:rFonts w:ascii="Arial" w:hAnsi="Arial" w:cs="Arial"/>
          <w:sz w:val="24"/>
          <w:szCs w:val="24"/>
          <w:lang w:val="et-EE" w:eastAsia="et-EE"/>
        </w:rPr>
      </w:pPr>
    </w:p>
    <w:p w14:paraId="4A5219F8" w14:textId="77777777" w:rsidR="00333E28" w:rsidRPr="007E6EDA" w:rsidRDefault="00333E28" w:rsidP="00333E28">
      <w:pPr>
        <w:spacing w:after="0" w:line="240" w:lineRule="auto"/>
        <w:rPr>
          <w:rFonts w:ascii="Arial" w:hAnsi="Arial" w:cs="Arial"/>
          <w:sz w:val="24"/>
          <w:szCs w:val="24"/>
          <w:lang w:val="et-EE" w:eastAsia="et-EE"/>
        </w:rPr>
      </w:pPr>
    </w:p>
    <w:p w14:paraId="4ABB0C7F" w14:textId="77777777" w:rsidR="00333E28" w:rsidRPr="007E6EDA" w:rsidRDefault="00333E28" w:rsidP="00333E28">
      <w:pPr>
        <w:spacing w:after="0" w:line="240" w:lineRule="auto"/>
        <w:rPr>
          <w:rFonts w:ascii="Arial" w:hAnsi="Arial" w:cs="Arial"/>
          <w:sz w:val="24"/>
          <w:szCs w:val="24"/>
          <w:lang w:val="et-EE" w:eastAsia="et-EE"/>
        </w:rPr>
      </w:pPr>
    </w:p>
    <w:p w14:paraId="14D06E9D" w14:textId="11E7C28D" w:rsidR="00333E28" w:rsidRPr="007E6EDA" w:rsidRDefault="00333E28" w:rsidP="00333E28">
      <w:pPr>
        <w:spacing w:after="0" w:line="240" w:lineRule="auto"/>
        <w:rPr>
          <w:rFonts w:ascii="Arial" w:hAnsi="Arial" w:cs="Arial"/>
          <w:sz w:val="24"/>
          <w:szCs w:val="24"/>
          <w:lang w:val="et-EE" w:eastAsia="et-EE"/>
        </w:rPr>
      </w:pPr>
      <w:r w:rsidRPr="007E6EDA">
        <w:rPr>
          <w:rFonts w:ascii="Arial" w:hAnsi="Arial" w:cs="Arial"/>
          <w:sz w:val="24"/>
          <w:szCs w:val="24"/>
          <w:lang w:val="et-EE" w:eastAsia="et-EE"/>
        </w:rPr>
        <w:t>Ireen Tarto</w:t>
      </w:r>
    </w:p>
    <w:p w14:paraId="616BCE19" w14:textId="3896F667" w:rsidR="00333E28" w:rsidRPr="007E6EDA" w:rsidRDefault="00333E28" w:rsidP="00333E28">
      <w:pPr>
        <w:spacing w:after="0" w:line="240" w:lineRule="auto"/>
        <w:rPr>
          <w:rFonts w:ascii="Arial" w:hAnsi="Arial" w:cs="Arial"/>
          <w:sz w:val="24"/>
          <w:szCs w:val="24"/>
          <w:lang w:val="et-EE" w:eastAsia="et-EE"/>
        </w:rPr>
      </w:pPr>
      <w:hyperlink r:id="rId9" w:history="1">
        <w:r w:rsidRPr="007E6EDA">
          <w:rPr>
            <w:rStyle w:val="Hperlink"/>
            <w:rFonts w:ascii="Arial" w:hAnsi="Arial" w:cs="Arial"/>
            <w:sz w:val="24"/>
            <w:szCs w:val="24"/>
            <w:lang w:val="et-EE" w:eastAsia="et-EE"/>
          </w:rPr>
          <w:t>ireen@koda.ee</w:t>
        </w:r>
      </w:hyperlink>
      <w:r w:rsidRPr="007E6EDA">
        <w:rPr>
          <w:rFonts w:ascii="Arial" w:hAnsi="Arial" w:cs="Arial"/>
          <w:sz w:val="24"/>
          <w:szCs w:val="24"/>
          <w:lang w:val="et-EE" w:eastAsia="et-EE"/>
        </w:rPr>
        <w:t xml:space="preserve"> </w:t>
      </w:r>
    </w:p>
    <w:p w14:paraId="1B302B91" w14:textId="77777777" w:rsidR="00333E28" w:rsidRPr="007E6EDA" w:rsidRDefault="00333E28" w:rsidP="00333E28">
      <w:pPr>
        <w:spacing w:after="0" w:line="240" w:lineRule="auto"/>
        <w:rPr>
          <w:rFonts w:ascii="Arial" w:hAnsi="Arial" w:cs="Arial"/>
          <w:sz w:val="24"/>
          <w:szCs w:val="24"/>
          <w:lang w:val="et-EE" w:eastAsia="et-EE"/>
        </w:rPr>
      </w:pPr>
    </w:p>
    <w:p w14:paraId="22042BCD" w14:textId="77777777" w:rsidR="00333E28" w:rsidRPr="007E6EDA" w:rsidRDefault="00333E28" w:rsidP="00333E28">
      <w:pPr>
        <w:spacing w:after="0" w:line="240" w:lineRule="auto"/>
        <w:rPr>
          <w:rFonts w:ascii="Arial" w:hAnsi="Arial" w:cs="Arial"/>
          <w:sz w:val="24"/>
          <w:szCs w:val="24"/>
          <w:lang w:val="et-EE" w:eastAsia="et-EE"/>
        </w:rPr>
      </w:pPr>
    </w:p>
    <w:p w14:paraId="15110DF3" w14:textId="77777777" w:rsidR="00333E28" w:rsidRPr="007E6EDA" w:rsidRDefault="00333E28" w:rsidP="00333E28">
      <w:pPr>
        <w:spacing w:after="0" w:line="240" w:lineRule="auto"/>
        <w:rPr>
          <w:rFonts w:ascii="Arial" w:hAnsi="Arial" w:cs="Arial"/>
          <w:sz w:val="24"/>
          <w:szCs w:val="24"/>
          <w:lang w:val="et-EE" w:eastAsia="et-EE"/>
        </w:rPr>
      </w:pPr>
    </w:p>
    <w:p w14:paraId="4A50D8C7" w14:textId="77777777" w:rsidR="00333E28" w:rsidRPr="007E6EDA" w:rsidRDefault="00333E28" w:rsidP="00333E28">
      <w:pPr>
        <w:spacing w:after="0" w:line="240" w:lineRule="auto"/>
        <w:rPr>
          <w:rFonts w:ascii="Arial" w:hAnsi="Arial" w:cs="Arial"/>
          <w:sz w:val="24"/>
          <w:szCs w:val="24"/>
          <w:lang w:val="et-EE" w:eastAsia="et-EE"/>
        </w:rPr>
      </w:pPr>
    </w:p>
    <w:p w14:paraId="1A99184C" w14:textId="77777777" w:rsidR="00333E28" w:rsidRPr="007E6EDA" w:rsidRDefault="00333E28" w:rsidP="00333E28">
      <w:pPr>
        <w:spacing w:after="0" w:line="240" w:lineRule="auto"/>
        <w:rPr>
          <w:rFonts w:ascii="Arial" w:hAnsi="Arial" w:cs="Arial"/>
          <w:sz w:val="24"/>
          <w:szCs w:val="24"/>
          <w:lang w:val="et-EE" w:eastAsia="et-EE"/>
        </w:rPr>
      </w:pPr>
    </w:p>
    <w:p w14:paraId="7E45D274" w14:textId="77777777" w:rsidR="00333E28" w:rsidRPr="007E6EDA" w:rsidRDefault="00333E28" w:rsidP="00333E28">
      <w:pPr>
        <w:spacing w:after="0" w:line="240" w:lineRule="auto"/>
        <w:rPr>
          <w:rStyle w:val="Hperlink"/>
          <w:rFonts w:ascii="Arial" w:hAnsi="Arial" w:cs="Arial"/>
          <w:sz w:val="24"/>
          <w:szCs w:val="24"/>
          <w:lang w:val="et-EE" w:eastAsia="et-EE"/>
        </w:rPr>
      </w:pPr>
    </w:p>
    <w:p w14:paraId="4B728866" w14:textId="77777777" w:rsidR="00333E28" w:rsidRPr="007E6EDA" w:rsidRDefault="00333E28">
      <w:pPr>
        <w:rPr>
          <w:lang w:val="et-EE"/>
        </w:rPr>
      </w:pPr>
    </w:p>
    <w:sectPr w:rsidR="00333E28" w:rsidRPr="007E6EDA" w:rsidSect="00333E28">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FA95" w14:textId="77777777" w:rsidR="005E6596" w:rsidRDefault="005E6596">
      <w:pPr>
        <w:spacing w:after="0" w:line="240" w:lineRule="auto"/>
      </w:pPr>
      <w:r>
        <w:separator/>
      </w:r>
    </w:p>
  </w:endnote>
  <w:endnote w:type="continuationSeparator" w:id="0">
    <w:p w14:paraId="75215735" w14:textId="77777777" w:rsidR="005E6596" w:rsidRDefault="005E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E75E" w14:textId="77777777" w:rsidR="00333E28" w:rsidRPr="00E7418C" w:rsidRDefault="00333E28" w:rsidP="00E7418C">
    <w:pPr>
      <w:pStyle w:val="Jalus"/>
      <w:rPr>
        <w:rFonts w:ascii="Arial" w:hAnsi="Arial" w:cs="Arial"/>
        <w:b/>
        <w:sz w:val="14"/>
        <w:szCs w:val="14"/>
      </w:rPr>
    </w:pPr>
    <w:r w:rsidRPr="00E7418C">
      <w:rPr>
        <w:rFonts w:ascii="Arial" w:hAnsi="Arial" w:cs="Arial"/>
        <w:b/>
        <w:sz w:val="14"/>
        <w:szCs w:val="14"/>
      </w:rPr>
      <w:t>EESTI KAUBANDUS-TÖÖSTUSKODA</w:t>
    </w:r>
  </w:p>
  <w:p w14:paraId="009ABFB8" w14:textId="77777777" w:rsidR="00333E28" w:rsidRPr="00E7418C" w:rsidRDefault="00333E28"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B1C0" w14:textId="77777777" w:rsidR="00333E28" w:rsidRPr="00BF3929" w:rsidRDefault="00333E28"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6F8F0E9B" w14:textId="77777777" w:rsidR="00333E28" w:rsidRPr="00BF3929" w:rsidRDefault="00333E28"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2EEB" w14:textId="77777777" w:rsidR="005E6596" w:rsidRDefault="005E6596">
      <w:pPr>
        <w:spacing w:after="0" w:line="240" w:lineRule="auto"/>
      </w:pPr>
      <w:r>
        <w:separator/>
      </w:r>
    </w:p>
  </w:footnote>
  <w:footnote w:type="continuationSeparator" w:id="0">
    <w:p w14:paraId="7FCB0AFA" w14:textId="77777777" w:rsidR="005E6596" w:rsidRDefault="005E6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AAD8" w14:textId="77777777" w:rsidR="00333E28" w:rsidRPr="00C0691C" w:rsidRDefault="00333E28" w:rsidP="00C0691C">
    <w:pPr>
      <w:pStyle w:val="Pis"/>
    </w:pPr>
    <w:r>
      <w:rPr>
        <w:noProof/>
      </w:rPr>
      <w:drawing>
        <wp:inline distT="0" distB="0" distL="0" distR="0" wp14:anchorId="22E27007" wp14:editId="63F07F27">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B652" w14:textId="77777777" w:rsidR="00333E28" w:rsidRDefault="00333E28">
    <w:pPr>
      <w:pStyle w:val="Pis"/>
    </w:pPr>
    <w:r>
      <w:rPr>
        <w:noProof/>
      </w:rPr>
      <w:drawing>
        <wp:inline distT="0" distB="0" distL="0" distR="0" wp14:anchorId="18027426" wp14:editId="312EA48E">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B10CB"/>
    <w:multiLevelType w:val="hybridMultilevel"/>
    <w:tmpl w:val="389AF1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5648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28"/>
    <w:rsid w:val="00050048"/>
    <w:rsid w:val="00052A94"/>
    <w:rsid w:val="0005622A"/>
    <w:rsid w:val="000E5FFC"/>
    <w:rsid w:val="00152D12"/>
    <w:rsid w:val="00182B5F"/>
    <w:rsid w:val="001965E1"/>
    <w:rsid w:val="001B6F4D"/>
    <w:rsid w:val="001C6049"/>
    <w:rsid w:val="00234922"/>
    <w:rsid w:val="0024066B"/>
    <w:rsid w:val="00241271"/>
    <w:rsid w:val="002B6479"/>
    <w:rsid w:val="002D2666"/>
    <w:rsid w:val="00333E28"/>
    <w:rsid w:val="003A716C"/>
    <w:rsid w:val="00421983"/>
    <w:rsid w:val="00510D5F"/>
    <w:rsid w:val="00565124"/>
    <w:rsid w:val="005714C8"/>
    <w:rsid w:val="005E6596"/>
    <w:rsid w:val="006029AB"/>
    <w:rsid w:val="0064457A"/>
    <w:rsid w:val="00720E4B"/>
    <w:rsid w:val="00765A28"/>
    <w:rsid w:val="007E6EDA"/>
    <w:rsid w:val="008068B9"/>
    <w:rsid w:val="00891898"/>
    <w:rsid w:val="008C2E4F"/>
    <w:rsid w:val="009461EA"/>
    <w:rsid w:val="009F5FE7"/>
    <w:rsid w:val="00A2285F"/>
    <w:rsid w:val="00AA539A"/>
    <w:rsid w:val="00B01B75"/>
    <w:rsid w:val="00B45493"/>
    <w:rsid w:val="00BC38DC"/>
    <w:rsid w:val="00C73024"/>
    <w:rsid w:val="00C73554"/>
    <w:rsid w:val="00CA20A4"/>
    <w:rsid w:val="00CB5EAA"/>
    <w:rsid w:val="00CB6D2F"/>
    <w:rsid w:val="00CD5E7F"/>
    <w:rsid w:val="00CE3C2A"/>
    <w:rsid w:val="00D10DFB"/>
    <w:rsid w:val="00D1223A"/>
    <w:rsid w:val="00D34230"/>
    <w:rsid w:val="00D726EE"/>
    <w:rsid w:val="00D868BF"/>
    <w:rsid w:val="00DA4C24"/>
    <w:rsid w:val="00DC5C7B"/>
    <w:rsid w:val="00E07A22"/>
    <w:rsid w:val="00E775E5"/>
    <w:rsid w:val="00E87F0C"/>
    <w:rsid w:val="00EB1B75"/>
    <w:rsid w:val="00EF222E"/>
    <w:rsid w:val="00F20B71"/>
    <w:rsid w:val="00F2713A"/>
    <w:rsid w:val="00F475EF"/>
    <w:rsid w:val="00F86715"/>
    <w:rsid w:val="00FB63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6D93"/>
  <w15:chartTrackingRefBased/>
  <w15:docId w15:val="{79E0EA0D-D5C7-49E3-B260-21D758BF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33E28"/>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333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33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33E2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33E2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33E2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33E2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33E2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33E2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33E2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33E2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33E2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33E2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33E2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33E2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33E2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33E2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33E2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33E2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33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33E2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33E2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33E2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33E28"/>
    <w:pPr>
      <w:spacing w:before="160"/>
      <w:jc w:val="center"/>
    </w:pPr>
    <w:rPr>
      <w:i/>
      <w:iCs/>
      <w:color w:val="404040" w:themeColor="text1" w:themeTint="BF"/>
    </w:rPr>
  </w:style>
  <w:style w:type="character" w:customStyle="1" w:styleId="TsitaatMrk">
    <w:name w:val="Tsitaat Märk"/>
    <w:basedOn w:val="Liguvaikefont"/>
    <w:link w:val="Tsitaat"/>
    <w:uiPriority w:val="29"/>
    <w:rsid w:val="00333E28"/>
    <w:rPr>
      <w:i/>
      <w:iCs/>
      <w:color w:val="404040" w:themeColor="text1" w:themeTint="BF"/>
    </w:rPr>
  </w:style>
  <w:style w:type="paragraph" w:styleId="Loendilik">
    <w:name w:val="List Paragraph"/>
    <w:basedOn w:val="Normaallaad"/>
    <w:uiPriority w:val="34"/>
    <w:qFormat/>
    <w:rsid w:val="00333E28"/>
    <w:pPr>
      <w:ind w:left="720"/>
      <w:contextualSpacing/>
    </w:pPr>
  </w:style>
  <w:style w:type="character" w:styleId="Selgeltmrgatavrhutus">
    <w:name w:val="Intense Emphasis"/>
    <w:basedOn w:val="Liguvaikefont"/>
    <w:uiPriority w:val="21"/>
    <w:qFormat/>
    <w:rsid w:val="00333E28"/>
    <w:rPr>
      <w:i/>
      <w:iCs/>
      <w:color w:val="0F4761" w:themeColor="accent1" w:themeShade="BF"/>
    </w:rPr>
  </w:style>
  <w:style w:type="paragraph" w:styleId="Selgeltmrgatavtsitaat">
    <w:name w:val="Intense Quote"/>
    <w:basedOn w:val="Normaallaad"/>
    <w:next w:val="Normaallaad"/>
    <w:link w:val="SelgeltmrgatavtsitaatMrk"/>
    <w:uiPriority w:val="30"/>
    <w:qFormat/>
    <w:rsid w:val="00333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33E28"/>
    <w:rPr>
      <w:i/>
      <w:iCs/>
      <w:color w:val="0F4761" w:themeColor="accent1" w:themeShade="BF"/>
    </w:rPr>
  </w:style>
  <w:style w:type="character" w:styleId="Selgeltmrgatavviide">
    <w:name w:val="Intense Reference"/>
    <w:basedOn w:val="Liguvaikefont"/>
    <w:uiPriority w:val="32"/>
    <w:qFormat/>
    <w:rsid w:val="00333E28"/>
    <w:rPr>
      <w:b/>
      <w:bCs/>
      <w:smallCaps/>
      <w:color w:val="0F4761" w:themeColor="accent1" w:themeShade="BF"/>
      <w:spacing w:val="5"/>
    </w:rPr>
  </w:style>
  <w:style w:type="paragraph" w:styleId="Pis">
    <w:name w:val="header"/>
    <w:basedOn w:val="Normaallaad"/>
    <w:link w:val="PisMrk"/>
    <w:uiPriority w:val="99"/>
    <w:unhideWhenUsed/>
    <w:rsid w:val="00333E28"/>
    <w:pPr>
      <w:tabs>
        <w:tab w:val="center" w:pos="4680"/>
        <w:tab w:val="right" w:pos="9360"/>
      </w:tabs>
      <w:spacing w:after="0" w:line="240" w:lineRule="auto"/>
    </w:pPr>
  </w:style>
  <w:style w:type="character" w:customStyle="1" w:styleId="PisMrk">
    <w:name w:val="Päis Märk"/>
    <w:basedOn w:val="Liguvaikefont"/>
    <w:link w:val="Pis"/>
    <w:uiPriority w:val="99"/>
    <w:rsid w:val="00333E28"/>
    <w:rPr>
      <w:kern w:val="0"/>
      <w:sz w:val="22"/>
      <w:szCs w:val="22"/>
      <w:lang w:val="en-US"/>
      <w14:ligatures w14:val="none"/>
    </w:rPr>
  </w:style>
  <w:style w:type="paragraph" w:styleId="Jalus">
    <w:name w:val="footer"/>
    <w:basedOn w:val="Normaallaad"/>
    <w:link w:val="JalusMrk"/>
    <w:uiPriority w:val="99"/>
    <w:unhideWhenUsed/>
    <w:rsid w:val="00333E28"/>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333E28"/>
    <w:rPr>
      <w:kern w:val="0"/>
      <w:sz w:val="16"/>
      <w:szCs w:val="22"/>
      <w:lang w:val="en-US"/>
      <w14:ligatures w14:val="none"/>
    </w:rPr>
  </w:style>
  <w:style w:type="character" w:styleId="Hperlink">
    <w:name w:val="Hyperlink"/>
    <w:basedOn w:val="Liguvaikefont"/>
    <w:uiPriority w:val="99"/>
    <w:unhideWhenUsed/>
    <w:rsid w:val="00333E28"/>
    <w:rPr>
      <w:color w:val="467886" w:themeColor="hyperlink"/>
      <w:u w:val="single"/>
    </w:rPr>
  </w:style>
  <w:style w:type="character" w:styleId="Lahendamatamainimine">
    <w:name w:val="Unresolved Mention"/>
    <w:basedOn w:val="Liguvaikefont"/>
    <w:uiPriority w:val="99"/>
    <w:semiHidden/>
    <w:unhideWhenUsed/>
    <w:rsid w:val="00333E28"/>
    <w:rPr>
      <w:color w:val="605E5C"/>
      <w:shd w:val="clear" w:color="auto" w:fill="E1DFDD"/>
    </w:rPr>
  </w:style>
  <w:style w:type="paragraph" w:styleId="Redaktsioon">
    <w:name w:val="Revision"/>
    <w:hidden/>
    <w:uiPriority w:val="99"/>
    <w:semiHidden/>
    <w:rsid w:val="00CD5E7F"/>
    <w:pPr>
      <w:spacing w:after="0" w:line="240" w:lineRule="auto"/>
    </w:pPr>
    <w:rPr>
      <w:kern w:val="0"/>
      <w:sz w:val="22"/>
      <w:szCs w:val="22"/>
      <w:lang w:val="en-US"/>
      <w14:ligatures w14:val="none"/>
    </w:rPr>
  </w:style>
  <w:style w:type="character" w:styleId="Kommentaariviide">
    <w:name w:val="annotation reference"/>
    <w:basedOn w:val="Liguvaikefont"/>
    <w:uiPriority w:val="99"/>
    <w:semiHidden/>
    <w:unhideWhenUsed/>
    <w:rsid w:val="00A2285F"/>
    <w:rPr>
      <w:sz w:val="16"/>
      <w:szCs w:val="16"/>
    </w:rPr>
  </w:style>
  <w:style w:type="paragraph" w:styleId="Kommentaaritekst">
    <w:name w:val="annotation text"/>
    <w:basedOn w:val="Normaallaad"/>
    <w:link w:val="KommentaaritekstMrk"/>
    <w:uiPriority w:val="99"/>
    <w:unhideWhenUsed/>
    <w:rsid w:val="00A2285F"/>
    <w:pPr>
      <w:spacing w:line="240" w:lineRule="auto"/>
    </w:pPr>
    <w:rPr>
      <w:sz w:val="20"/>
      <w:szCs w:val="20"/>
    </w:rPr>
  </w:style>
  <w:style w:type="character" w:customStyle="1" w:styleId="KommentaaritekstMrk">
    <w:name w:val="Kommentaari tekst Märk"/>
    <w:basedOn w:val="Liguvaikefont"/>
    <w:link w:val="Kommentaaritekst"/>
    <w:uiPriority w:val="99"/>
    <w:rsid w:val="00A2285F"/>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A2285F"/>
    <w:rPr>
      <w:b/>
      <w:bCs/>
    </w:rPr>
  </w:style>
  <w:style w:type="character" w:customStyle="1" w:styleId="KommentaariteemaMrk">
    <w:name w:val="Kommentaari teema Märk"/>
    <w:basedOn w:val="KommentaaritekstMrk"/>
    <w:link w:val="Kommentaariteema"/>
    <w:uiPriority w:val="99"/>
    <w:semiHidden/>
    <w:rsid w:val="00A2285F"/>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erli.Reintamm-Gutan@s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3011</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3523</CharactersWithSpaces>
  <SharedDoc>false</SharedDoc>
  <HLinks>
    <vt:vector size="18" baseType="variant">
      <vt:variant>
        <vt:i4>4456566</vt:i4>
      </vt:variant>
      <vt:variant>
        <vt:i4>6</vt:i4>
      </vt:variant>
      <vt:variant>
        <vt:i4>0</vt:i4>
      </vt:variant>
      <vt:variant>
        <vt:i4>5</vt:i4>
      </vt:variant>
      <vt:variant>
        <vt:lpwstr>mailto:ireen@koda.ee</vt:lpwstr>
      </vt:variant>
      <vt:variant>
        <vt:lpwstr/>
      </vt:variant>
      <vt:variant>
        <vt:i4>2424854</vt:i4>
      </vt:variant>
      <vt:variant>
        <vt:i4>3</vt:i4>
      </vt:variant>
      <vt:variant>
        <vt:i4>0</vt:i4>
      </vt:variant>
      <vt:variant>
        <vt:i4>5</vt:i4>
      </vt:variant>
      <vt:variant>
        <vt:lpwstr>mailto:info@sm.ee</vt:lpwstr>
      </vt:variant>
      <vt:variant>
        <vt:lpwstr/>
      </vt:variant>
      <vt:variant>
        <vt:i4>6357066</vt:i4>
      </vt:variant>
      <vt:variant>
        <vt:i4>0</vt:i4>
      </vt:variant>
      <vt:variant>
        <vt:i4>0</vt:i4>
      </vt:variant>
      <vt:variant>
        <vt:i4>5</vt:i4>
      </vt:variant>
      <vt:variant>
        <vt:lpwstr>mailto:Kerli.Reintamm-Gutan@sm.ee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2026-02-25T14:19:00Z</dcterms:created>
  <dcterms:modified xsi:type="dcterms:W3CDTF">2026-02-25T14:19:00Z</dcterms:modified>
</cp:coreProperties>
</file>